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DBCE0" w14:textId="77777777" w:rsidR="009E5741" w:rsidRDefault="009E5741" w:rsidP="009E5741">
      <w:pPr>
        <w:pStyle w:val="NormalnyWeb"/>
      </w:pPr>
      <w:r>
        <w:rPr>
          <w:rStyle w:val="Pogrubienie"/>
        </w:rPr>
        <w:t>Pierwszy turniej „Białej Lotki” z cyklu Grand Prix Miasta Sławno w Badmintonie „BS CUP” – sezon 2025/2026</w:t>
      </w:r>
    </w:p>
    <w:p w14:paraId="16B3A0E3" w14:textId="15713F43" w:rsidR="009E5741" w:rsidRDefault="009E5741" w:rsidP="009E5741">
      <w:pPr>
        <w:pStyle w:val="NormalnyWeb"/>
      </w:pPr>
      <w:r>
        <w:t>28 listopada 2025 r. rozegrano pierwszy turniej z cyklu Grand Prix Miasta Sławno w Badmintonie „BS CUP” w sezonie 2025/2026.</w:t>
      </w:r>
      <w:r>
        <w:br/>
        <w:t xml:space="preserve">W kategorii </w:t>
      </w:r>
      <w:r>
        <w:rPr>
          <w:rStyle w:val="Pogrubienie"/>
        </w:rPr>
        <w:t>„Młodzik – grupa początkująca”</w:t>
      </w:r>
      <w:r>
        <w:t xml:space="preserve"> zwyciężyła Lilianna Cieśla, wyprzedzając Jana Storta. Trzecie miejsce zajęła Antonina Bajtek, a czwarte – Alicja Kuczyńska.</w:t>
      </w:r>
    </w:p>
    <w:p w14:paraId="042FF132" w14:textId="77777777" w:rsidR="009E5741" w:rsidRDefault="009E5741" w:rsidP="009E5741">
      <w:pPr>
        <w:pStyle w:val="NormalnyWeb"/>
      </w:pPr>
      <w:r>
        <w:t xml:space="preserve">W kategorii </w:t>
      </w:r>
      <w:r>
        <w:rPr>
          <w:rStyle w:val="Pogrubienie"/>
        </w:rPr>
        <w:t>„Młodzik – grupa zaawansowana – dziewczęta”</w:t>
      </w:r>
      <w:r>
        <w:t xml:space="preserve"> na najwyższym stopniu podium stanęła Alicja Kinczel. Drugie miejsce zajęła Amelia Burda, trzecie – Kamila Brzóska. Kolejne lokaty przypadły: IV – Alika Nazarenko, V – Nina Rzepczyńska.</w:t>
      </w:r>
    </w:p>
    <w:p w14:paraId="3E44BEA4" w14:textId="77777777" w:rsidR="009E5741" w:rsidRDefault="009E5741" w:rsidP="009E5741">
      <w:pPr>
        <w:pStyle w:val="NormalnyWeb"/>
      </w:pPr>
      <w:r>
        <w:t xml:space="preserve">W kategorii </w:t>
      </w:r>
      <w:r>
        <w:rPr>
          <w:rStyle w:val="Pogrubienie"/>
        </w:rPr>
        <w:t>„Młodzik – grupa zaawansowana – chłopcy”</w:t>
      </w:r>
      <w:r>
        <w:t xml:space="preserve"> zwyciężył Antoni Chylewski, wyprzedzając Wojciecha Chiniewicza (II miejsce) i Alexa Olczyka (III miejsce). Na czwartym miejscu uplasował się Jan Mielniczek.</w:t>
      </w:r>
    </w:p>
    <w:p w14:paraId="6E526B3F" w14:textId="77777777" w:rsidR="009E5741" w:rsidRDefault="009E5741" w:rsidP="009E5741">
      <w:pPr>
        <w:pStyle w:val="NormalnyWeb"/>
      </w:pPr>
      <w:r>
        <w:t xml:space="preserve">W kategorii </w:t>
      </w:r>
      <w:r>
        <w:rPr>
          <w:rStyle w:val="Pogrubienie"/>
        </w:rPr>
        <w:t>„Open”</w:t>
      </w:r>
      <w:r>
        <w:t xml:space="preserve"> gry rozgrywane były w parach dobieranych losowo. Pomimo rywalizacji w duetach, punkty do klasyfikacji końcowej zawodnicy zdobywali indywidualnie.</w:t>
      </w:r>
      <w:r>
        <w:br/>
        <w:t>Wśród kobiet najlepsza okazała się Anna Gostomczyk, wyprzedzając Sylwię Roman (II miejsce) i Sylwię Zdybał (III miejsce).</w:t>
      </w:r>
      <w:r>
        <w:br/>
        <w:t>Wśród mężczyzn zwyciężył Rafał Roman. Kolejne miejsca zajęli: II – Daniel Wojniak, III – Rafał Filipiak, IV – Piotr Brzozowski, V – Robert Zdybał, VI – Krzysztof Michalik.</w:t>
      </w:r>
    </w:p>
    <w:p w14:paraId="6AE94FA3" w14:textId="77777777" w:rsidR="009E5741" w:rsidRDefault="009E5741" w:rsidP="009E5741">
      <w:pPr>
        <w:pStyle w:val="NormalnyWeb"/>
      </w:pPr>
      <w:r>
        <w:t xml:space="preserve">Serdecznie dziękujemy wszystkim zawodnikom, rodzicom i trenerom za czynny udział w wydarzeniu. Kolejny turniej „Białej Lotki” odbędzie się </w:t>
      </w:r>
      <w:r>
        <w:rPr>
          <w:rStyle w:val="Pogrubienie"/>
        </w:rPr>
        <w:t>12 grudnia 2025 r. (piątek)</w:t>
      </w:r>
      <w:r>
        <w:t>.</w:t>
      </w:r>
    </w:p>
    <w:p w14:paraId="74F97035" w14:textId="77777777" w:rsidR="004778C1" w:rsidRPr="004778C1" w:rsidRDefault="004778C1" w:rsidP="00477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778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Zawody realizowane są w ramach działań profilaktycznych i wpisują się w </w:t>
      </w:r>
      <w:r w:rsidRPr="004778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Miejski Program Profilaktyki i Rozwiązywania Problemów Alkoholowych oraz Przeciwdziałania Narkomanii i Uzależnieniom Behawioralnym na rok 2025</w:t>
      </w:r>
      <w:r w:rsidRPr="004778C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1BBA3C5" w14:textId="68775572" w:rsidR="004778C1" w:rsidRDefault="009E5741" w:rsidP="004778C1">
      <w:pPr>
        <w:pStyle w:val="NormalnyWeb"/>
      </w:pPr>
      <w:r>
        <w:t>Więcej informacji o zawodach znaleźć na Facebooku („Badminton w Sławnie”) oraz na stron</w:t>
      </w:r>
      <w:r w:rsidR="004778C1">
        <w:t>ach</w:t>
      </w:r>
      <w:r>
        <w:t xml:space="preserve"> internetow</w:t>
      </w:r>
      <w:r w:rsidR="004778C1">
        <w:t>ych</w:t>
      </w:r>
      <w:r>
        <w:t xml:space="preserve">: </w:t>
      </w:r>
      <w:hyperlink r:id="rId4" w:history="1">
        <w:r w:rsidR="004778C1" w:rsidRPr="000C0A53">
          <w:rPr>
            <w:rStyle w:val="Hipercze"/>
          </w:rPr>
          <w:t>www.badminton.slawno.pl</w:t>
        </w:r>
      </w:hyperlink>
      <w:r w:rsidR="004778C1">
        <w:rPr>
          <w:rStyle w:val="Pogrubienie"/>
        </w:rPr>
        <w:t xml:space="preserve">, </w:t>
      </w:r>
      <w:hyperlink r:id="rId5" w:history="1">
        <w:r w:rsidR="004778C1" w:rsidRPr="000C0A53">
          <w:rPr>
            <w:rStyle w:val="Hipercze"/>
          </w:rPr>
          <w:t>www.</w:t>
        </w:r>
        <w:r w:rsidR="004778C1" w:rsidRPr="000C0A53">
          <w:rPr>
            <w:rStyle w:val="Hipercze"/>
          </w:rPr>
          <w:t>osir.slawno</w:t>
        </w:r>
        <w:r w:rsidR="004778C1" w:rsidRPr="000C0A53">
          <w:rPr>
            <w:rStyle w:val="Hipercze"/>
          </w:rPr>
          <w:t>.pl</w:t>
        </w:r>
      </w:hyperlink>
      <w:r w:rsidR="004778C1">
        <w:rPr>
          <w:rStyle w:val="Pogrubienie"/>
        </w:rPr>
        <w:t xml:space="preserve">, </w:t>
      </w:r>
    </w:p>
    <w:p w14:paraId="13A114E2" w14:textId="5686A1B8" w:rsidR="009E5741" w:rsidRDefault="009E5741" w:rsidP="009E5741">
      <w:pPr>
        <w:pStyle w:val="NormalnyWeb"/>
      </w:pPr>
    </w:p>
    <w:p w14:paraId="6E2FA9A8" w14:textId="77777777" w:rsidR="009E5741" w:rsidRPr="000736AB" w:rsidRDefault="009E5741" w:rsidP="00FE2A3F">
      <w:pPr>
        <w:spacing w:after="0"/>
        <w:ind w:firstLine="567"/>
        <w:jc w:val="both"/>
        <w:rPr>
          <w:color w:val="0563C1" w:themeColor="hyperlink"/>
          <w:u w:val="single"/>
        </w:rPr>
      </w:pPr>
    </w:p>
    <w:p w14:paraId="4E6CDA32" w14:textId="77777777" w:rsidR="00FE2A3F" w:rsidRDefault="00FE2A3F" w:rsidP="00FE2A3F"/>
    <w:p w14:paraId="40FB813D" w14:textId="77777777" w:rsidR="0098109A" w:rsidRDefault="0098109A"/>
    <w:sectPr w:rsidR="0098109A" w:rsidSect="00FE2A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3F"/>
    <w:rsid w:val="001E534F"/>
    <w:rsid w:val="002B082B"/>
    <w:rsid w:val="00423B51"/>
    <w:rsid w:val="004778C1"/>
    <w:rsid w:val="005655AF"/>
    <w:rsid w:val="006560DB"/>
    <w:rsid w:val="006F5FF9"/>
    <w:rsid w:val="00703994"/>
    <w:rsid w:val="00860DFA"/>
    <w:rsid w:val="0098109A"/>
    <w:rsid w:val="009E5741"/>
    <w:rsid w:val="00AE3071"/>
    <w:rsid w:val="00D24CE2"/>
    <w:rsid w:val="00FE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3F258"/>
  <w15:docId w15:val="{6D422B4E-0416-471E-AB1B-F7E03AB90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2A3F"/>
    <w:pPr>
      <w:spacing w:after="200" w:line="27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2A3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9E5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5741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7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sir.slawno.pl" TargetMode="External"/><Relationship Id="rId4" Type="http://schemas.openxmlformats.org/officeDocument/2006/relationships/hyperlink" Target="http://www.badminton.slaw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Wojniak</dc:creator>
  <cp:keywords/>
  <dc:description/>
  <cp:lastModifiedBy>OSIR SŁAWNO</cp:lastModifiedBy>
  <cp:revision>3</cp:revision>
  <dcterms:created xsi:type="dcterms:W3CDTF">2025-12-01T06:24:00Z</dcterms:created>
  <dcterms:modified xsi:type="dcterms:W3CDTF">2025-12-01T06:29:00Z</dcterms:modified>
</cp:coreProperties>
</file>